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15" w:rsidRPr="009B6581" w:rsidRDefault="00994C15" w:rsidP="004A08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B658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Реализация молодежной политики</w:t>
      </w:r>
    </w:p>
    <w:p w:rsidR="00994C15" w:rsidRPr="009B6581" w:rsidRDefault="00994C15" w:rsidP="004A08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B658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на территории </w:t>
      </w:r>
      <w:proofErr w:type="spellStart"/>
      <w:r w:rsidRPr="009B658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Столинского</w:t>
      </w:r>
      <w:proofErr w:type="spellEnd"/>
      <w:r w:rsidRPr="009B658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района</w:t>
      </w:r>
    </w:p>
    <w:p w:rsidR="00994C15" w:rsidRPr="009B6581" w:rsidRDefault="00994C15" w:rsidP="004A089A">
      <w:pPr>
        <w:spacing w:after="0" w:line="240" w:lineRule="auto"/>
        <w:rPr>
          <w:sz w:val="30"/>
          <w:szCs w:val="30"/>
        </w:rPr>
      </w:pP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Реализацию государственной молодежной политики на территории района координирует отдел идеологической работы и по делам молодёжи и районный комитет ОО «БРСМ».</w:t>
      </w: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сегодняшний день в </w:t>
      </w:r>
      <w:proofErr w:type="spellStart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Столинском</w:t>
      </w:r>
      <w:proofErr w:type="spellEnd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районе проживает чуть более 12 тысяч молодых людей в возрасте от 14 до 31 года, что составляет порядка 17 </w:t>
      </w: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общей численности населения. В учреждениях общего среднего образования обучается – 10460 человек, в УО «</w:t>
      </w:r>
      <w:proofErr w:type="spellStart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Столинский</w:t>
      </w:r>
      <w:proofErr w:type="spellEnd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ГАЭК» (колледж) – 511 человека, в УО «</w:t>
      </w:r>
      <w:proofErr w:type="spellStart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Столинский</w:t>
      </w:r>
      <w:proofErr w:type="spellEnd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ГПТЛ СП» (лицей) – 270 человек.</w:t>
      </w: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организациях и на предприятиях района трудится порядка 4,5 тысяч молодых людей в возрасте от 18 до 31 года. Ежегодно в район прибывает более 150 молодых специалистов для трудоустройства на первое рабочее место. Зарегистрировано порядка 200 молодых индивидуальных предпринимателя.</w:t>
      </w:r>
    </w:p>
    <w:p w:rsidR="00994C15" w:rsidRPr="00D51DE5" w:rsidRDefault="00994C15" w:rsidP="00994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районе проводится целенаправленная работа по реализации молодежной политики. </w:t>
      </w:r>
      <w:r w:rsidRPr="00D51DE5">
        <w:rPr>
          <w:rFonts w:ascii="Times New Roman" w:hAnsi="Times New Roman" w:cs="Times New Roman"/>
          <w:sz w:val="30"/>
          <w:szCs w:val="30"/>
        </w:rPr>
        <w:t xml:space="preserve">В числе приоритетных направлений –гражданско-патриотическое воспитание молодежи. </w:t>
      </w:r>
    </w:p>
    <w:p w:rsidR="004A089A" w:rsidRDefault="00994C15" w:rsidP="00994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1DE5">
        <w:rPr>
          <w:rFonts w:ascii="Times New Roman" w:hAnsi="Times New Roman" w:cs="Times New Roman"/>
          <w:sz w:val="30"/>
          <w:szCs w:val="30"/>
        </w:rPr>
        <w:t xml:space="preserve">Чтобы реализовать способности и таланты молодежи в районе организуются различные мероприятия: спортивные, музыкальные, творческие, интеллектуальные. </w:t>
      </w:r>
    </w:p>
    <w:p w:rsidR="00994C15" w:rsidRPr="00D51DE5" w:rsidRDefault="00994C15" w:rsidP="00994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поддержки рабочей и сельской молодежи у нас проводятся конкурсы профессионального мастерства. Среди сельской молодежи стали популярными конкурсы комбайнеров, механизаторов и водителей во время уборочной страды. </w:t>
      </w:r>
    </w:p>
    <w:p w:rsidR="00994C15" w:rsidRPr="00D51DE5" w:rsidRDefault="00994C15" w:rsidP="00994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1DE5">
        <w:rPr>
          <w:rFonts w:ascii="Times New Roman" w:hAnsi="Times New Roman" w:cs="Times New Roman"/>
          <w:sz w:val="30"/>
          <w:szCs w:val="30"/>
        </w:rPr>
        <w:t>Ряд мероприятий профессиональной направленности проводится в различных сферах деятельности: «Ученик года», «Лидер года», «Учитель года», «Лучший по профессии», «Лучший медицинский работник», «Товаровед года», «Лучший социальный работник» и др. В музыкально-творческом направлении - «</w:t>
      </w:r>
      <w:proofErr w:type="spellStart"/>
      <w:r w:rsidRPr="00D51DE5">
        <w:rPr>
          <w:rFonts w:ascii="Times New Roman" w:hAnsi="Times New Roman" w:cs="Times New Roman"/>
          <w:sz w:val="30"/>
          <w:szCs w:val="30"/>
        </w:rPr>
        <w:t>Зорк</w:t>
      </w:r>
      <w:proofErr w:type="spellEnd"/>
      <w:r w:rsidRPr="00D51DE5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51D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51DE5">
        <w:rPr>
          <w:rFonts w:ascii="Times New Roman" w:hAnsi="Times New Roman" w:cs="Times New Roman"/>
          <w:sz w:val="30"/>
          <w:szCs w:val="30"/>
        </w:rPr>
        <w:t>Палесся</w:t>
      </w:r>
      <w:proofErr w:type="spellEnd"/>
      <w:proofErr w:type="gramStart"/>
      <w:r w:rsidRPr="00D51DE5">
        <w:rPr>
          <w:rFonts w:ascii="Times New Roman" w:hAnsi="Times New Roman" w:cs="Times New Roman"/>
          <w:sz w:val="30"/>
          <w:szCs w:val="30"/>
        </w:rPr>
        <w:t>»,  «</w:t>
      </w:r>
      <w:proofErr w:type="spellStart"/>
      <w:proofErr w:type="gramEnd"/>
      <w:r w:rsidRPr="00D51DE5">
        <w:rPr>
          <w:rFonts w:ascii="Times New Roman" w:hAnsi="Times New Roman" w:cs="Times New Roman"/>
          <w:sz w:val="30"/>
          <w:szCs w:val="30"/>
        </w:rPr>
        <w:t>Палеская</w:t>
      </w:r>
      <w:proofErr w:type="spellEnd"/>
      <w:r w:rsidRPr="00D51DE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51DE5">
        <w:rPr>
          <w:rFonts w:ascii="Times New Roman" w:hAnsi="Times New Roman" w:cs="Times New Roman"/>
          <w:sz w:val="30"/>
          <w:szCs w:val="30"/>
        </w:rPr>
        <w:t>прыгажуня</w:t>
      </w:r>
      <w:proofErr w:type="spellEnd"/>
      <w:r w:rsidRPr="00D51DE5">
        <w:rPr>
          <w:rFonts w:ascii="Times New Roman" w:hAnsi="Times New Roman" w:cs="Times New Roman"/>
          <w:sz w:val="30"/>
          <w:szCs w:val="30"/>
        </w:rPr>
        <w:t>» и т.д.</w:t>
      </w: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молодыми специалистами в первый год работы закрепляются наставники, которые помогают быстрее адаптироваться молодым специалистам и являются их консультантами. Наиболее активно институт наставничества работает в учреждениях образования и в сфере здравоохранения. </w:t>
      </w: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работе с молодыми семьями традиционными стали конкурсы для молодых семей: «Папа, мама, я – спортивная семья», «Лучшее подворье молодой семьи», «Властелин села». </w:t>
      </w:r>
    </w:p>
    <w:p w:rsidR="004A089A" w:rsidRDefault="004A089A" w:rsidP="004A089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</w:p>
    <w:p w:rsidR="004A089A" w:rsidRDefault="004A089A" w:rsidP="004A089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</w:p>
    <w:p w:rsidR="004A089A" w:rsidRDefault="004A089A" w:rsidP="004A089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</w:p>
    <w:p w:rsidR="004A089A" w:rsidRDefault="004A089A" w:rsidP="004A089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</w:p>
    <w:p w:rsidR="004A089A" w:rsidRDefault="004A089A" w:rsidP="00994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1DE5">
        <w:rPr>
          <w:rFonts w:ascii="Times New Roman" w:hAnsi="Times New Roman" w:cs="Times New Roman"/>
          <w:sz w:val="30"/>
          <w:szCs w:val="30"/>
        </w:rPr>
        <w:t>В районе предпринимается ряд мер по выявлению и поддержке талантливых детей и молодежи. Это ежегодное премирование райисполкомом одаренных учащихся-победителей олимпиад, проведение районного конкурса «Молодой человек года», награждение и чествование лучших молодых людей на различных мероприятиях.</w:t>
      </w: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976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Ежегодно для молодёжи организуется и проводится более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6976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00 акций и мероприятий различной направленности. </w:t>
      </w: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Указу Президента №631 молодые специалисты получают льготный кредит на приобретение домашнего имущества (в год принимается порядка </w:t>
      </w:r>
      <w:r w:rsidRPr="00D51DE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20 решений</w:t>
      </w: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994C1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Активная работа проводится по организации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временной трудовой занятости</w:t>
      </w: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молодежи в летний период времени.  Ведется поиск нанимателей. Составляется банк данных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желающих </w:t>
      </w: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трудоустроиться в составе </w:t>
      </w:r>
      <w:proofErr w:type="spellStart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студотрядов</w:t>
      </w:r>
      <w:proofErr w:type="spellEnd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Так, в прошлом году в составе </w:t>
      </w:r>
      <w:proofErr w:type="spellStart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студотряда</w:t>
      </w:r>
      <w:proofErr w:type="spellEnd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ребята работали </w:t>
      </w:r>
      <w:proofErr w:type="gramStart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 КСУП</w:t>
      </w:r>
      <w:proofErr w:type="gramEnd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«Бережное», ОАО «</w:t>
      </w:r>
      <w:proofErr w:type="spellStart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Лядецкий</w:t>
      </w:r>
      <w:proofErr w:type="spellEnd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ГЛХУ «</w:t>
      </w:r>
      <w:proofErr w:type="spellStart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Столинский</w:t>
      </w:r>
      <w:proofErr w:type="spellEnd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лесхоз», ООО «Рольник», ПМК-24 и ДСПМК-32, ФХ «</w:t>
      </w:r>
      <w:proofErr w:type="spellStart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ПолесьеГМИ</w:t>
      </w:r>
      <w:proofErr w:type="spellEnd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 Индивидуальное трудоустройство в основном проходил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через фермерс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ие хозяйства.  </w:t>
      </w:r>
      <w:r w:rsidRPr="006976C9">
        <w:rPr>
          <w:rFonts w:ascii="Times New Roman" w:eastAsia="Times New Roman" w:hAnsi="Times New Roman" w:cs="Times New Roman"/>
          <w:color w:val="585250"/>
          <w:sz w:val="30"/>
          <w:szCs w:val="30"/>
          <w:lang w:eastAsia="ru-RU"/>
        </w:rPr>
        <w:br/>
      </w: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Вторичной занятостью охватываются учащиеся школ, лицея и колледжа. Ребята трудятся на благоустройстве территорий, занимаются ремонтом и сборкой мебели (при плане 110 охват составляет 130 человек).</w:t>
      </w: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76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территории района действуют районные организационные структуры детских и молодежных общественных объединений.</w:t>
      </w: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Самыми массовыми молодежными</w:t>
      </w: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общественными объединениями являются ОО “БРСМ” и “БРПО” (</w:t>
      </w:r>
      <w:r w:rsidRPr="00D51DE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членами общественного объединения “БРСМ” </w:t>
      </w:r>
      <w:proofErr w:type="gramStart"/>
      <w:r w:rsidRPr="00D51DE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являются  2644</w:t>
      </w:r>
      <w:proofErr w:type="gramEnd"/>
      <w:r w:rsidRPr="00D51DE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молодых человека, ОО «БРПО» -  3740 человек</w:t>
      </w: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994C15" w:rsidRPr="00D51DE5" w:rsidRDefault="00994C15" w:rsidP="00994C1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1DE5">
        <w:rPr>
          <w:rFonts w:ascii="Times New Roman" w:hAnsi="Times New Roman" w:cs="Times New Roman"/>
          <w:sz w:val="30"/>
          <w:szCs w:val="30"/>
        </w:rPr>
        <w:t xml:space="preserve">Сегодня районным комитетом ОО «БРСМ» создано 102 первичных организации. </w:t>
      </w:r>
      <w:proofErr w:type="spellStart"/>
      <w:r w:rsidRPr="00D51DE5">
        <w:rPr>
          <w:rFonts w:ascii="Times New Roman" w:hAnsi="Times New Roman" w:cs="Times New Roman"/>
          <w:sz w:val="30"/>
          <w:szCs w:val="30"/>
        </w:rPr>
        <w:t>Столинская</w:t>
      </w:r>
      <w:proofErr w:type="spellEnd"/>
      <w:r w:rsidRPr="00D51DE5">
        <w:rPr>
          <w:rFonts w:ascii="Times New Roman" w:hAnsi="Times New Roman" w:cs="Times New Roman"/>
          <w:sz w:val="30"/>
          <w:szCs w:val="30"/>
        </w:rPr>
        <w:t xml:space="preserve"> районная организация ОО «БРСМ» является самой массовой районной организацией Брестской области.</w:t>
      </w:r>
    </w:p>
    <w:p w:rsidR="004A089A" w:rsidRDefault="00994C15" w:rsidP="00994C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D51DE5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Активно ведет свою деятельность волонтерское движение «Доброе Сердце». Всего в учреждениях образования района действует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38</w:t>
      </w: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волонтерских отрядов. Волонтерскими отрядами проводится ряд благотворительных мероприятий: акции по сбору и доставке канцелярских товаров и развивающих спортивных принадлежностей в класс </w:t>
      </w:r>
      <w:proofErr w:type="spellStart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ЦКРОиР</w:t>
      </w:r>
      <w:proofErr w:type="spellEnd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р.п.Речица</w:t>
      </w:r>
      <w:proofErr w:type="spellEnd"/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акций по посещению воспитанников социально-педагогического</w:t>
      </w:r>
      <w:r w:rsidRPr="00D51DE5">
        <w:rPr>
          <w:rFonts w:ascii="Times New Roman" w:hAnsi="Times New Roman" w:cs="Times New Roman"/>
          <w:sz w:val="30"/>
          <w:szCs w:val="30"/>
        </w:rPr>
        <w:t xml:space="preserve"> центра </w:t>
      </w:r>
      <w:proofErr w:type="spellStart"/>
      <w:r w:rsidRPr="00D51DE5"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 w:rsidRPr="00D51DE5">
        <w:rPr>
          <w:rFonts w:ascii="Times New Roman" w:hAnsi="Times New Roman" w:cs="Times New Roman"/>
          <w:sz w:val="30"/>
          <w:szCs w:val="30"/>
        </w:rPr>
        <w:t xml:space="preserve"> района. Волонтёры отряда «Доброе Сердце» оказывают помощь в доставке сельскохозяйственной продукции нуждающимся категориям граждан в период работы сельскохозяйственных ярмарок. </w:t>
      </w:r>
    </w:p>
    <w:p w:rsidR="004A089A" w:rsidRDefault="004A089A" w:rsidP="00994C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4A089A" w:rsidRDefault="004A089A" w:rsidP="00994C15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4A089A" w:rsidRDefault="004A089A" w:rsidP="004A089A">
      <w:pPr>
        <w:spacing w:after="0" w:line="240" w:lineRule="auto"/>
        <w:ind w:right="-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</w:p>
    <w:p w:rsidR="004A089A" w:rsidRDefault="004A089A" w:rsidP="00994C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94C15" w:rsidRPr="00D51DE5" w:rsidRDefault="00994C15" w:rsidP="004A089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1D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Организуются рейды по оказанию помощи инвалидам и пожилым людям. Посещаются места боевых действий и памятники погибшим с целью наведения надлежащего порядка на местах воинских захоронений.</w:t>
      </w: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районном Совете депутатов создан и действует Молодежный парламент, в состав которого вошли учащиеся и рабочая молодежь различных сфер деятельности (</w:t>
      </w:r>
      <w:r w:rsidRPr="00D51DE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председатель Молодежного парламента </w:t>
      </w:r>
      <w:proofErr w:type="spellStart"/>
      <w:r w:rsidRPr="00D51DE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Симончик</w:t>
      </w:r>
      <w:proofErr w:type="spellEnd"/>
      <w:r w:rsidRPr="00D51DE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Александр - РОЧС</w:t>
      </w: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числа учащихся колледжа создан и действует молодежный отряд охраны правопорядка - МООП (</w:t>
      </w:r>
      <w:r w:rsidRPr="00D51DE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20 учащихся, имеют свою форму, застрахованы</w:t>
      </w: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который помогает работникам РОВД патрулировать улицы, общественные места, оказывать помощь в охране порядка. </w:t>
      </w:r>
    </w:p>
    <w:p w:rsidR="00994C15" w:rsidRPr="00D51DE5" w:rsidRDefault="00994C15" w:rsidP="0099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Созданы условия для общения молодежи и обмена информации в сети Интернет: сообщества «Молодежь </w:t>
      </w:r>
      <w:proofErr w:type="spellStart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Столинщины</w:t>
      </w:r>
      <w:proofErr w:type="spellEnd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» в социальных сетях - «</w:t>
      </w:r>
      <w:proofErr w:type="spellStart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Instagram</w:t>
      </w:r>
      <w:proofErr w:type="spellEnd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Facebook</w:t>
      </w:r>
      <w:proofErr w:type="spellEnd"/>
      <w:proofErr w:type="gramStart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»,  «</w:t>
      </w:r>
      <w:proofErr w:type="spellStart"/>
      <w:proofErr w:type="gramEnd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Twitter</w:t>
      </w:r>
      <w:proofErr w:type="spellEnd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  <w:proofErr w:type="gramStart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 странице</w:t>
      </w:r>
      <w:proofErr w:type="gramEnd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Столинский</w:t>
      </w:r>
      <w:proofErr w:type="spellEnd"/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 официального сайта Брестского облисполкома   функционирует </w:t>
      </w:r>
      <w:r w:rsidR="004A089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D51DE5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кладка «Молодежная политика».</w:t>
      </w:r>
    </w:p>
    <w:p w:rsidR="00994C15" w:rsidRPr="00D51DE5" w:rsidRDefault="00994C15" w:rsidP="00994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4A089A" w:rsidRDefault="004A089A" w:rsidP="004A089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4A089A" w:rsidRPr="004A089A" w:rsidRDefault="004A089A" w:rsidP="004A089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6"/>
          <w:szCs w:val="26"/>
        </w:rPr>
      </w:pPr>
      <w:r>
        <w:rPr>
          <w:sz w:val="26"/>
          <w:szCs w:val="26"/>
        </w:rPr>
        <w:t xml:space="preserve">           </w:t>
      </w:r>
      <w:bookmarkStart w:id="0" w:name="_GoBack"/>
      <w:bookmarkEnd w:id="0"/>
      <w:r>
        <w:rPr>
          <w:sz w:val="26"/>
          <w:szCs w:val="26"/>
        </w:rPr>
        <w:t xml:space="preserve">     </w:t>
      </w:r>
      <w:r w:rsidRPr="004A089A">
        <w:rPr>
          <w:i/>
          <w:sz w:val="26"/>
          <w:szCs w:val="26"/>
        </w:rPr>
        <w:t>Отдел идеологической работы</w:t>
      </w:r>
    </w:p>
    <w:p w:rsidR="00994C15" w:rsidRPr="004A089A" w:rsidRDefault="004A089A" w:rsidP="004A089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z w:val="26"/>
          <w:szCs w:val="26"/>
        </w:rPr>
      </w:pPr>
      <w:r w:rsidRPr="004A089A">
        <w:rPr>
          <w:i/>
          <w:sz w:val="26"/>
          <w:szCs w:val="26"/>
        </w:rPr>
        <w:t xml:space="preserve"> и по делам молодежи </w:t>
      </w:r>
      <w:proofErr w:type="spellStart"/>
      <w:r w:rsidRPr="004A089A">
        <w:rPr>
          <w:i/>
          <w:sz w:val="26"/>
          <w:szCs w:val="26"/>
        </w:rPr>
        <w:t>Столинского</w:t>
      </w:r>
      <w:proofErr w:type="spellEnd"/>
      <w:r w:rsidRPr="004A089A">
        <w:rPr>
          <w:i/>
          <w:sz w:val="26"/>
          <w:szCs w:val="26"/>
        </w:rPr>
        <w:t xml:space="preserve"> райисполкома</w:t>
      </w:r>
    </w:p>
    <w:p w:rsidR="00994C15" w:rsidRPr="00D51DE5" w:rsidRDefault="00994C15" w:rsidP="00994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994C15" w:rsidRDefault="00994C15" w:rsidP="00994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994C15" w:rsidRDefault="00994C15" w:rsidP="00994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994C15" w:rsidRDefault="00994C15" w:rsidP="00994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994C15" w:rsidRDefault="00994C15" w:rsidP="00994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994C15" w:rsidRDefault="00994C15" w:rsidP="00994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994C15" w:rsidRDefault="00994C15" w:rsidP="00994C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9315FA" w:rsidRDefault="009315FA"/>
    <w:sectPr w:rsidR="009315FA" w:rsidSect="004A08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15"/>
    <w:rsid w:val="00394968"/>
    <w:rsid w:val="004A089A"/>
    <w:rsid w:val="009315FA"/>
    <w:rsid w:val="009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49BF"/>
  <w15:chartTrackingRefBased/>
  <w15:docId w15:val="{7F5821FA-94EF-4166-9613-385F5E8F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89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89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PC80-2</dc:creator>
  <cp:keywords/>
  <dc:description/>
  <cp:lastModifiedBy>1</cp:lastModifiedBy>
  <cp:revision>3</cp:revision>
  <cp:lastPrinted>2022-06-14T11:46:00Z</cp:lastPrinted>
  <dcterms:created xsi:type="dcterms:W3CDTF">2022-06-14T11:19:00Z</dcterms:created>
  <dcterms:modified xsi:type="dcterms:W3CDTF">2022-06-14T11:46:00Z</dcterms:modified>
</cp:coreProperties>
</file>